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2C6" w:rsidRPr="00090755" w:rsidRDefault="005662C6" w:rsidP="005662C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 xml:space="preserve">Managing employment 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>Employee Records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are required to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maintain employee records for our staff.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The type of information used in these records includes: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Date of Birth</w:t>
      </w:r>
    </w:p>
    <w:p w:rsidR="005662C6" w:rsidRPr="0010549D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Financial details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Pensions and payroll data</w:t>
      </w:r>
    </w:p>
    <w:p w:rsidR="005662C6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References</w:t>
      </w:r>
    </w:p>
    <w:p w:rsidR="005662C6" w:rsidRPr="0010549D" w:rsidRDefault="005662C6" w:rsidP="005662C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Performance data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Ethnicity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Religion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information</w:t>
      </w:r>
    </w:p>
    <w:p w:rsidR="005662C6" w:rsidRDefault="005662C6" w:rsidP="005662C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Trade Union Membership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Previous employers</w:t>
      </w:r>
      <w:r w:rsidRPr="00510C2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DBS service</w:t>
      </w:r>
    </w:p>
    <w:p w:rsidR="005662C6" w:rsidRDefault="005662C6" w:rsidP="005662C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Occupational Health providers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information.  Data processors support this activity through the provision of systems.  The legal basis we rely on when using this personal information</w:t>
      </w:r>
      <w:r w:rsidR="007C182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is our employment c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ontract.  The legal basis we rely on for the special category personal data is Employment, Social Security and Social Protection, and Substantial Public Interest.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Central and local government departments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Health providers</w:t>
      </w:r>
    </w:p>
    <w:p w:rsidR="005662C6" w:rsidRPr="0010549D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Other education providers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Regulatory bodies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Professional Associations</w:t>
      </w:r>
    </w:p>
    <w:p w:rsidR="005662C6" w:rsidRDefault="005662C6" w:rsidP="005662C6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Disclosure and Barring service</w:t>
      </w:r>
    </w:p>
    <w:p w:rsidR="007C1829" w:rsidRPr="007C1829" w:rsidRDefault="007C1829" w:rsidP="007C182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Insurance providers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662C6" w:rsidRPr="003C2B5C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This information will be retained for a minimum of 7 years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from the end of the employment contract</w:t>
      </w:r>
      <w:r w:rsidRPr="003C2B5C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 w:rsidRPr="00F84564">
        <w:rPr>
          <w:rFonts w:ascii="Arial" w:eastAsia="Times New Roman" w:hAnsi="Arial" w:cs="Arial"/>
          <w:b/>
          <w:sz w:val="24"/>
          <w:szCs w:val="27"/>
          <w:lang w:val="en-US" w:eastAsia="en-GB"/>
        </w:rPr>
        <w:t xml:space="preserve">Recruitment </w:t>
      </w: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Records</w:t>
      </w:r>
    </w:p>
    <w:p w:rsidR="00F84564" w:rsidRDefault="001F651A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We collect information when recruiting to vacant posts.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 The information is likely to include: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F651A">
        <w:rPr>
          <w:rFonts w:ascii="Arial" w:eastAsia="Times New Roman" w:hAnsi="Arial" w:cs="Arial"/>
          <w:sz w:val="24"/>
          <w:szCs w:val="27"/>
          <w:lang w:val="en-US" w:eastAsia="en-GB"/>
        </w:rPr>
        <w:t>Name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Contact Details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Education History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Employment History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Referee Contact Details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Identity (e.g. Drivers licence, passport)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ab/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National Insurance Number</w:t>
      </w:r>
    </w:p>
    <w:p w:rsidR="001F651A" w:rsidRP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professional qualifications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records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may </w:t>
      </w:r>
      <w:r w:rsidRPr="0010549D">
        <w:rPr>
          <w:rFonts w:ascii="Arial" w:eastAsia="Times New Roman" w:hAnsi="Arial" w:cs="Arial"/>
          <w:sz w:val="24"/>
          <w:szCs w:val="24"/>
          <w:lang w:val="en-US"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contain special category personal information, for example: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Additional Needs (for interview purposes)</w:t>
      </w:r>
    </w:p>
    <w:p w:rsidR="001F651A" w:rsidRDefault="001F651A" w:rsidP="001F651A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Proof of right to work in UK where required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This information is generally provided by you, and sometimes it is provided by others, such as: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Previous employers 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DBS service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Occupational Health providers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school is the data controller for this information.  Data processors support this activity through the provision of systems.  The legal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basis’s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we rely on when using this personal information is our </w:t>
      </w:r>
      <w:r w:rsidR="009D3CF9">
        <w:rPr>
          <w:rFonts w:ascii="Arial" w:eastAsia="Times New Roman" w:hAnsi="Arial" w:cs="Arial"/>
          <w:sz w:val="24"/>
          <w:szCs w:val="24"/>
          <w:lang w:val="en-US" w:eastAsia="en-GB"/>
        </w:rPr>
        <w:t>Legitimate Interests and Legal Obligation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.  The legal basis we rely on for the special category personal data is and Substantial Public Interest.</w:t>
      </w: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Sometimes we may share this personal information, for example with one or more of the following: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</w:p>
    <w:p w:rsidR="001F651A" w:rsidRPr="009F5875" w:rsidRDefault="009F5875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Referees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Professional Associations</w:t>
      </w:r>
    </w:p>
    <w:p w:rsidR="001F651A" w:rsidRPr="009F5875" w:rsidRDefault="001F651A" w:rsidP="009F58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9F5875">
        <w:rPr>
          <w:rFonts w:ascii="Arial" w:eastAsia="Times New Roman" w:hAnsi="Arial" w:cs="Arial"/>
          <w:sz w:val="24"/>
          <w:szCs w:val="27"/>
          <w:lang w:val="en-US" w:eastAsia="en-GB"/>
        </w:rPr>
        <w:t>Disclosure and Barring service</w:t>
      </w:r>
    </w:p>
    <w:p w:rsidR="001F651A" w:rsidRDefault="001F651A" w:rsidP="001F651A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1F651A" w:rsidRPr="003C2B5C" w:rsidRDefault="009F5875" w:rsidP="001F65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For unsuccessful candidates t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his information will be retained for a minimum of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one</w:t>
      </w:r>
      <w:r w:rsidR="001F651A" w:rsidRPr="003C2B5C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year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.  Successful candidates’ information will become part of their employee record (see first section of this notice – Employee Records).</w:t>
      </w:r>
    </w:p>
    <w:p w:rsid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F84564" w:rsidRPr="00F84564" w:rsidRDefault="00F84564" w:rsidP="005662C6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7"/>
          <w:lang w:val="en-US" w:eastAsia="en-GB"/>
        </w:rPr>
        <w:t>General Information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5662C6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7C6567" w:rsidRDefault="005662C6" w:rsidP="005662C6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bookmarkStart w:id="0" w:name="_MON_1640753574"/>
    <w:bookmarkEnd w:id="0"/>
    <w:p w:rsidR="00A438C1" w:rsidRDefault="00221E07" w:rsidP="00FE3D05">
      <w:pPr>
        <w:tabs>
          <w:tab w:val="left" w:pos="8050"/>
        </w:tabs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object w:dxaOrig="2400" w:dyaOrig="1568" w14:anchorId="1ABDC4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78.75pt" o:ole="">
            <v:imagedata r:id="rId10" o:title=""/>
          </v:shape>
          <o:OLEObject Type="Embed" ProgID="Word.Document.12" ShapeID="_x0000_i1025" DrawAspect="Icon" ObjectID="_1677409183" r:id="rId11">
            <o:FieldCodes>\s</o:FieldCodes>
          </o:OLEObject>
        </w:object>
      </w:r>
      <w:r w:rsidR="00FE3D05">
        <w:rPr>
          <w:rFonts w:ascii="Arial" w:eastAsia="Times New Roman" w:hAnsi="Arial" w:cs="Arial"/>
          <w:sz w:val="24"/>
          <w:szCs w:val="27"/>
          <w:lang w:val="en-US" w:eastAsia="en-GB"/>
        </w:rPr>
        <w:tab/>
      </w:r>
    </w:p>
    <w:sectPr w:rsidR="00A438C1" w:rsidSect="007C18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447992" w16cid:durableId="2267AB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CA3" w:rsidRDefault="003F4CA3" w:rsidP="00F84564">
      <w:pPr>
        <w:spacing w:after="0" w:line="240" w:lineRule="auto"/>
      </w:pPr>
      <w:r>
        <w:separator/>
      </w:r>
    </w:p>
  </w:endnote>
  <w:endnote w:type="continuationSeparator" w:id="0">
    <w:p w:rsidR="003F4CA3" w:rsidRDefault="003F4CA3" w:rsidP="00F8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2BD" w:rsidRDefault="00485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D85" w:rsidRPr="00FE3D05" w:rsidRDefault="00FE3D05" w:rsidP="00FE3D05">
    <w:pPr>
      <w:pStyle w:val="Footer"/>
      <w:jc w:val="right"/>
    </w:pPr>
    <w:r>
      <w:rPr>
        <w:noProof/>
        <w:lang w:eastAsia="en-GB"/>
      </w:rPr>
      <w:drawing>
        <wp:inline distT="0" distB="0" distL="0" distR="0" wp14:anchorId="674D9698" wp14:editId="26972966">
          <wp:extent cx="4688205" cy="32893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82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2BD" w:rsidRDefault="00485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CA3" w:rsidRDefault="003F4CA3" w:rsidP="00F84564">
      <w:pPr>
        <w:spacing w:after="0" w:line="240" w:lineRule="auto"/>
      </w:pPr>
      <w:r>
        <w:separator/>
      </w:r>
    </w:p>
  </w:footnote>
  <w:footnote w:type="continuationSeparator" w:id="0">
    <w:p w:rsidR="003F4CA3" w:rsidRDefault="003F4CA3" w:rsidP="00F8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2BD" w:rsidRDefault="004852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2BD" w:rsidRDefault="004852BD">
    <w:pPr>
      <w:pStyle w:val="Header"/>
    </w:pPr>
    <w:r>
      <w:rPr>
        <w:noProof/>
        <w:lang w:eastAsia="en-GB"/>
      </w:rPr>
      <w:drawing>
        <wp:inline distT="0" distB="0" distL="0" distR="0" wp14:anchorId="63BE6492" wp14:editId="31D212A9">
          <wp:extent cx="676275" cy="6762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tham_Logo_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2BD" w:rsidRDefault="004852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92A14"/>
    <w:multiLevelType w:val="hybridMultilevel"/>
    <w:tmpl w:val="075CC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559"/>
    <w:multiLevelType w:val="hybridMultilevel"/>
    <w:tmpl w:val="38CA0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04919"/>
    <w:multiLevelType w:val="hybridMultilevel"/>
    <w:tmpl w:val="0470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D0D78"/>
    <w:multiLevelType w:val="hybridMultilevel"/>
    <w:tmpl w:val="ED00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D5B77"/>
    <w:multiLevelType w:val="hybridMultilevel"/>
    <w:tmpl w:val="3C62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C6"/>
    <w:rsid w:val="000714FB"/>
    <w:rsid w:val="00132EB5"/>
    <w:rsid w:val="001F651A"/>
    <w:rsid w:val="00221E07"/>
    <w:rsid w:val="003C7267"/>
    <w:rsid w:val="003F4CA3"/>
    <w:rsid w:val="0040541A"/>
    <w:rsid w:val="004852BD"/>
    <w:rsid w:val="005662C6"/>
    <w:rsid w:val="0066556F"/>
    <w:rsid w:val="006C0216"/>
    <w:rsid w:val="00773528"/>
    <w:rsid w:val="007C1829"/>
    <w:rsid w:val="007C6567"/>
    <w:rsid w:val="00801D85"/>
    <w:rsid w:val="00957A52"/>
    <w:rsid w:val="00992D2C"/>
    <w:rsid w:val="009D3CF9"/>
    <w:rsid w:val="009F5875"/>
    <w:rsid w:val="00A438C1"/>
    <w:rsid w:val="00AE6808"/>
    <w:rsid w:val="00B227E6"/>
    <w:rsid w:val="00D81614"/>
    <w:rsid w:val="00DD78D4"/>
    <w:rsid w:val="00DE3A73"/>
    <w:rsid w:val="00F84564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BBA5F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2C6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6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2C6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56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4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56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0" ma:contentTypeDescription="Create a new document." ma:contentTypeScope="" ma:versionID="d2bc129a592600fc3699d7fabcd6ed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d0648405c2369e63ee90be6ff6f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CEDBC6-B578-429C-8620-AB599C7A8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A36C4-2A9B-4337-A40A-9898B4272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1C8BD7-B26E-4906-BBB5-B1BD01A548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Office</cp:lastModifiedBy>
  <cp:revision>1</cp:revision>
  <dcterms:created xsi:type="dcterms:W3CDTF">2021-03-16T14:10:00Z</dcterms:created>
  <dcterms:modified xsi:type="dcterms:W3CDTF">2021-03-16T14:10:00Z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</Properties>
</file>